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FE1" w:rsidRDefault="00133FDC" w:rsidP="0071146B">
      <w:pPr>
        <w:spacing w:after="0" w:line="240" w:lineRule="auto"/>
      </w:pPr>
    </w:p>
    <w:p w:rsidR="0016689D" w:rsidRDefault="0016689D" w:rsidP="0071146B">
      <w:pPr>
        <w:spacing w:after="0" w:line="240" w:lineRule="auto"/>
      </w:pPr>
    </w:p>
    <w:p w:rsidR="004E5713" w:rsidRPr="00213DB0" w:rsidRDefault="004E5713" w:rsidP="004E5713">
      <w:pPr>
        <w:spacing w:after="0" w:line="240" w:lineRule="auto"/>
        <w:jc w:val="both"/>
        <w:rPr>
          <w:rFonts w:ascii="Cambria" w:hAnsi="Cambria"/>
        </w:rPr>
      </w:pPr>
      <w:proofErr w:type="spellStart"/>
      <w:r w:rsidRPr="00213DB0">
        <w:rPr>
          <w:rFonts w:ascii="Cambria" w:hAnsi="Cambria"/>
          <w:color w:val="000000"/>
        </w:rPr>
        <w:t>L'evento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i/>
        </w:rPr>
        <w:t>Sonografie</w:t>
      </w:r>
      <w:proofErr w:type="spellEnd"/>
      <w:r w:rsidRPr="00213DB0">
        <w:rPr>
          <w:rFonts w:ascii="Cambria" w:hAnsi="Cambria"/>
          <w:i/>
        </w:rPr>
        <w:t xml:space="preserve">. Le </w:t>
      </w:r>
      <w:proofErr w:type="spellStart"/>
      <w:r w:rsidRPr="00213DB0">
        <w:rPr>
          <w:rFonts w:ascii="Cambria" w:hAnsi="Cambria"/>
          <w:i/>
        </w:rPr>
        <w:t>immagini</w:t>
      </w:r>
      <w:proofErr w:type="spellEnd"/>
      <w:r w:rsidRPr="00213DB0">
        <w:rPr>
          <w:rFonts w:ascii="Cambria" w:hAnsi="Cambria"/>
          <w:i/>
        </w:rPr>
        <w:t xml:space="preserve"> </w:t>
      </w:r>
      <w:proofErr w:type="spellStart"/>
      <w:r w:rsidRPr="00213DB0">
        <w:rPr>
          <w:rFonts w:ascii="Cambria" w:hAnsi="Cambria"/>
          <w:i/>
        </w:rPr>
        <w:t>della</w:t>
      </w:r>
      <w:proofErr w:type="spellEnd"/>
      <w:r w:rsidRPr="00213DB0">
        <w:rPr>
          <w:rFonts w:ascii="Cambria" w:hAnsi="Cambria"/>
          <w:i/>
        </w:rPr>
        <w:t xml:space="preserve"> </w:t>
      </w:r>
      <w:proofErr w:type="spellStart"/>
      <w:r w:rsidRPr="00213DB0">
        <w:rPr>
          <w:rFonts w:ascii="Cambria" w:hAnsi="Cambria"/>
          <w:i/>
        </w:rPr>
        <w:t>musica</w:t>
      </w:r>
      <w:proofErr w:type="spellEnd"/>
      <w:r w:rsidRPr="00213DB0">
        <w:rPr>
          <w:rFonts w:ascii="Cambria" w:hAnsi="Cambria"/>
        </w:rPr>
        <w:t xml:space="preserve"> </w:t>
      </w:r>
      <w:r w:rsidRPr="00213DB0">
        <w:rPr>
          <w:rFonts w:ascii="Cambria" w:hAnsi="Cambria"/>
          <w:color w:val="000000"/>
        </w:rPr>
        <w:t xml:space="preserve">è </w:t>
      </w:r>
      <w:proofErr w:type="spellStart"/>
      <w:r w:rsidRPr="00213DB0">
        <w:rPr>
          <w:rFonts w:ascii="Cambria" w:hAnsi="Cambria"/>
          <w:color w:val="000000"/>
        </w:rPr>
        <w:t>il</w:t>
      </w:r>
      <w:proofErr w:type="spellEnd"/>
      <w:r w:rsidRPr="00213DB0">
        <w:rPr>
          <w:rFonts w:ascii="Cambria" w:hAnsi="Cambria"/>
          <w:color w:val="000000"/>
        </w:rPr>
        <w:t xml:space="preserve"> primo </w:t>
      </w:r>
      <w:proofErr w:type="spellStart"/>
      <w:r w:rsidRPr="00213DB0">
        <w:rPr>
          <w:rFonts w:ascii="Cambria" w:hAnsi="Cambria"/>
          <w:color w:val="000000"/>
        </w:rPr>
        <w:t>passo</w:t>
      </w:r>
      <w:proofErr w:type="spellEnd"/>
      <w:r w:rsidRPr="00213DB0">
        <w:rPr>
          <w:rFonts w:ascii="Cambria" w:hAnsi="Cambria"/>
          <w:color w:val="000000"/>
        </w:rPr>
        <w:t xml:space="preserve"> di una </w:t>
      </w:r>
      <w:proofErr w:type="spellStart"/>
      <w:r w:rsidRPr="00213DB0">
        <w:rPr>
          <w:rFonts w:ascii="Cambria" w:hAnsi="Cambria"/>
          <w:color w:val="000000"/>
        </w:rPr>
        <w:t>stimolante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collaborazione</w:t>
      </w:r>
      <w:proofErr w:type="spellEnd"/>
      <w:r w:rsidRPr="00213DB0">
        <w:rPr>
          <w:rFonts w:ascii="Cambria" w:hAnsi="Cambria"/>
          <w:color w:val="000000"/>
        </w:rPr>
        <w:t xml:space="preserve"> con </w:t>
      </w:r>
      <w:proofErr w:type="spellStart"/>
      <w:r w:rsidRPr="00213DB0">
        <w:rPr>
          <w:rFonts w:ascii="Cambria" w:hAnsi="Cambria"/>
          <w:color w:val="000000"/>
        </w:rPr>
        <w:t>il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r>
        <w:rPr>
          <w:rFonts w:ascii="Cambria" w:hAnsi="Cambria"/>
          <w:color w:val="000000"/>
        </w:rPr>
        <w:t>M</w:t>
      </w:r>
      <w:r w:rsidRPr="00213DB0">
        <w:rPr>
          <w:rFonts w:ascii="Cambria" w:hAnsi="Cambria"/>
          <w:color w:val="000000"/>
        </w:rPr>
        <w:t xml:space="preserve">aestro Leonardo Zunica, </w:t>
      </w:r>
      <w:proofErr w:type="spellStart"/>
      <w:r w:rsidRPr="00213DB0">
        <w:rPr>
          <w:rFonts w:ascii="Cambria" w:hAnsi="Cambria"/>
          <w:color w:val="000000"/>
        </w:rPr>
        <w:t>che</w:t>
      </w:r>
      <w:proofErr w:type="spellEnd"/>
      <w:r w:rsidRPr="00213DB0">
        <w:rPr>
          <w:rFonts w:ascii="Cambria" w:hAnsi="Cambria"/>
          <w:color w:val="000000"/>
        </w:rPr>
        <w:t xml:space="preserve"> con </w:t>
      </w:r>
      <w:proofErr w:type="spellStart"/>
      <w:r w:rsidRPr="00E57241">
        <w:rPr>
          <w:rFonts w:ascii="Cambria" w:hAnsi="Cambria"/>
          <w:i/>
        </w:rPr>
        <w:t>Eterotopie</w:t>
      </w:r>
      <w:proofErr w:type="spellEnd"/>
      <w:r w:rsidRPr="00E57241">
        <w:rPr>
          <w:rFonts w:ascii="Cambria" w:hAnsi="Cambria"/>
          <w:i/>
        </w:rPr>
        <w:t xml:space="preserve"> piano festival 2018</w:t>
      </w:r>
      <w:r w:rsidRPr="00213DB0">
        <w:rPr>
          <w:rFonts w:ascii="Cambria" w:hAnsi="Cambria"/>
          <w:color w:val="000000"/>
        </w:rPr>
        <w:t xml:space="preserve"> ha</w:t>
      </w:r>
      <w:r w:rsidRPr="00213DB0">
        <w:rPr>
          <w:rFonts w:ascii="Cambria" w:hAnsi="Cambria"/>
        </w:rPr>
        <w:t xml:space="preserve"> legato la Fondazione Palazzo Te </w:t>
      </w:r>
      <w:proofErr w:type="spellStart"/>
      <w:r w:rsidRPr="00213DB0">
        <w:rPr>
          <w:rFonts w:ascii="Cambria" w:hAnsi="Cambria"/>
        </w:rPr>
        <w:t>alla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rassegna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E57241">
        <w:rPr>
          <w:rFonts w:ascii="Cambria" w:hAnsi="Cambria"/>
          <w:i/>
        </w:rPr>
        <w:t>Mantovamusica</w:t>
      </w:r>
      <w:proofErr w:type="spellEnd"/>
      <w:r>
        <w:rPr>
          <w:rFonts w:ascii="Cambria" w:hAnsi="Cambria"/>
        </w:rPr>
        <w:t>,</w:t>
      </w:r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celebrando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nelle</w:t>
      </w:r>
      <w:proofErr w:type="spellEnd"/>
      <w:r w:rsidRPr="00213DB0">
        <w:rPr>
          <w:rFonts w:ascii="Cambria" w:hAnsi="Cambria"/>
        </w:rPr>
        <w:t xml:space="preserve"> sale </w:t>
      </w:r>
      <w:proofErr w:type="spellStart"/>
      <w:r w:rsidRPr="00213DB0">
        <w:rPr>
          <w:rFonts w:ascii="Cambria" w:hAnsi="Cambria"/>
        </w:rPr>
        <w:t>monumentali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giuliesche</w:t>
      </w:r>
      <w:proofErr w:type="spellEnd"/>
      <w:r>
        <w:rPr>
          <w:rFonts w:ascii="Cambria" w:hAnsi="Cambria"/>
        </w:rPr>
        <w:t xml:space="preserve"> </w:t>
      </w:r>
      <w:r w:rsidRPr="00213DB0">
        <w:rPr>
          <w:rFonts w:ascii="Cambria" w:hAnsi="Cambria"/>
        </w:rPr>
        <w:t xml:space="preserve">Claude Debussy </w:t>
      </w:r>
      <w:proofErr w:type="spellStart"/>
      <w:r w:rsidRPr="00213DB0">
        <w:rPr>
          <w:rFonts w:ascii="Cambria" w:hAnsi="Cambria"/>
        </w:rPr>
        <w:t>nel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centenario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della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sua</w:t>
      </w:r>
      <w:proofErr w:type="spellEnd"/>
      <w:r w:rsidRPr="00213DB0">
        <w:rPr>
          <w:rFonts w:ascii="Cambria" w:hAnsi="Cambria"/>
        </w:rPr>
        <w:t xml:space="preserve"> </w:t>
      </w:r>
      <w:proofErr w:type="spellStart"/>
      <w:r w:rsidRPr="00213DB0">
        <w:rPr>
          <w:rFonts w:ascii="Cambria" w:hAnsi="Cambria"/>
        </w:rPr>
        <w:t>scomparsa</w:t>
      </w:r>
      <w:proofErr w:type="spellEnd"/>
      <w:r w:rsidRPr="00213DB0">
        <w:rPr>
          <w:rFonts w:ascii="Cambria" w:hAnsi="Cambria"/>
        </w:rPr>
        <w:t xml:space="preserve">. </w:t>
      </w:r>
    </w:p>
    <w:p w:rsidR="004E5713" w:rsidRPr="00213DB0" w:rsidRDefault="004E5713" w:rsidP="004E5713">
      <w:pPr>
        <w:spacing w:after="0" w:line="240" w:lineRule="auto"/>
        <w:jc w:val="both"/>
        <w:rPr>
          <w:rFonts w:ascii="Cambria" w:hAnsi="Cambria"/>
          <w:color w:val="000000"/>
        </w:rPr>
      </w:pPr>
      <w:r w:rsidRPr="00213DB0">
        <w:rPr>
          <w:rFonts w:ascii="Cambria" w:hAnsi="Cambria"/>
          <w:color w:val="000000"/>
        </w:rPr>
        <w:t xml:space="preserve">Con </w:t>
      </w:r>
      <w:proofErr w:type="spellStart"/>
      <w:r w:rsidRPr="00213DB0">
        <w:rPr>
          <w:rFonts w:ascii="Cambria" w:hAnsi="Cambria"/>
          <w:i/>
          <w:color w:val="000000"/>
        </w:rPr>
        <w:t>Sonografie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segna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quindi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l'avvio</w:t>
      </w:r>
      <w:proofErr w:type="spellEnd"/>
      <w:r w:rsidRPr="00213DB0">
        <w:rPr>
          <w:rFonts w:ascii="Cambria" w:hAnsi="Cambria"/>
          <w:color w:val="000000"/>
        </w:rPr>
        <w:t xml:space="preserve"> di un </w:t>
      </w:r>
      <w:proofErr w:type="spellStart"/>
      <w:r w:rsidRPr="00213DB0">
        <w:rPr>
          <w:rFonts w:ascii="Cambria" w:hAnsi="Cambria"/>
          <w:color w:val="000000"/>
        </w:rPr>
        <w:t>cantiere</w:t>
      </w:r>
      <w:proofErr w:type="spellEnd"/>
      <w:r w:rsidRPr="00213DB0">
        <w:rPr>
          <w:rFonts w:ascii="Cambria" w:hAnsi="Cambria"/>
          <w:color w:val="000000"/>
        </w:rPr>
        <w:t xml:space="preserve"> per </w:t>
      </w:r>
      <w:proofErr w:type="spellStart"/>
      <w:r w:rsidRPr="00213DB0">
        <w:rPr>
          <w:rFonts w:ascii="Cambria" w:hAnsi="Cambria"/>
          <w:color w:val="000000"/>
        </w:rPr>
        <w:t>il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futuro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che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prevede</w:t>
      </w:r>
      <w:proofErr w:type="spellEnd"/>
      <w:r w:rsidRPr="00213DB0">
        <w:rPr>
          <w:rFonts w:ascii="Cambria" w:hAnsi="Cambria"/>
          <w:color w:val="000000"/>
        </w:rPr>
        <w:t xml:space="preserve"> la </w:t>
      </w:r>
      <w:proofErr w:type="spellStart"/>
      <w:r w:rsidRPr="00213DB0">
        <w:rPr>
          <w:rFonts w:ascii="Cambria" w:hAnsi="Cambria"/>
          <w:color w:val="000000"/>
        </w:rPr>
        <w:t>partecipazione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anche</w:t>
      </w:r>
      <w:proofErr w:type="spellEnd"/>
      <w:r w:rsidRPr="00213DB0">
        <w:rPr>
          <w:rFonts w:ascii="Cambria" w:hAnsi="Cambria"/>
          <w:color w:val="000000"/>
        </w:rPr>
        <w:t xml:space="preserve"> di </w:t>
      </w:r>
      <w:proofErr w:type="spellStart"/>
      <w:r w:rsidRPr="00213DB0">
        <w:rPr>
          <w:rFonts w:ascii="Cambria" w:hAnsi="Cambria"/>
          <w:color w:val="000000"/>
        </w:rPr>
        <w:t>altre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importanti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istituzioni</w:t>
      </w:r>
      <w:proofErr w:type="spellEnd"/>
      <w:r>
        <w:rPr>
          <w:rFonts w:ascii="Cambria" w:hAnsi="Cambria"/>
          <w:color w:val="000000"/>
        </w:rPr>
        <w:t>,</w:t>
      </w:r>
      <w:r w:rsidRPr="00213DB0">
        <w:rPr>
          <w:rFonts w:ascii="Cambria" w:hAnsi="Cambria"/>
          <w:color w:val="000000"/>
        </w:rPr>
        <w:t xml:space="preserve"> come </w:t>
      </w:r>
      <w:proofErr w:type="spellStart"/>
      <w:r w:rsidRPr="00213DB0">
        <w:rPr>
          <w:rFonts w:ascii="Cambria" w:hAnsi="Cambria"/>
          <w:color w:val="000000"/>
        </w:rPr>
        <w:t>quella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dell’Archivio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Storico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Ricordi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che</w:t>
      </w:r>
      <w:proofErr w:type="spellEnd"/>
      <w:r w:rsidRPr="00213DB0">
        <w:rPr>
          <w:rFonts w:ascii="Cambria" w:hAnsi="Cambria"/>
          <w:color w:val="000000"/>
        </w:rPr>
        <w:t xml:space="preserve"> in </w:t>
      </w:r>
      <w:proofErr w:type="spellStart"/>
      <w:r w:rsidRPr="00213DB0">
        <w:rPr>
          <w:rFonts w:ascii="Cambria" w:hAnsi="Cambria"/>
          <w:color w:val="000000"/>
        </w:rPr>
        <w:t>questo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caso</w:t>
      </w:r>
      <w:proofErr w:type="spellEnd"/>
      <w:r w:rsidRPr="00213DB0">
        <w:rPr>
          <w:rFonts w:ascii="Cambria" w:hAnsi="Cambria"/>
          <w:color w:val="000000"/>
        </w:rPr>
        <w:t xml:space="preserve"> ha </w:t>
      </w:r>
      <w:proofErr w:type="spellStart"/>
      <w:r w:rsidRPr="00213DB0">
        <w:rPr>
          <w:rFonts w:ascii="Cambria" w:hAnsi="Cambria"/>
          <w:color w:val="000000"/>
        </w:rPr>
        <w:t>portato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ulteriore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prestigio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all’impresa</w:t>
      </w:r>
      <w:proofErr w:type="spellEnd"/>
      <w:r w:rsidRPr="00213DB0">
        <w:rPr>
          <w:rFonts w:ascii="Cambria" w:hAnsi="Cambria"/>
          <w:color w:val="000000"/>
        </w:rPr>
        <w:t xml:space="preserve">. </w:t>
      </w:r>
    </w:p>
    <w:p w:rsidR="004E5713" w:rsidRPr="00213DB0" w:rsidRDefault="004E5713" w:rsidP="004E5713">
      <w:pPr>
        <w:spacing w:after="0" w:line="240" w:lineRule="auto"/>
        <w:jc w:val="both"/>
        <w:rPr>
          <w:rFonts w:ascii="Cambria" w:hAnsi="Cambria"/>
          <w:color w:val="000000"/>
        </w:rPr>
      </w:pPr>
      <w:r w:rsidRPr="00213DB0">
        <w:rPr>
          <w:rFonts w:ascii="Cambria" w:hAnsi="Cambria"/>
          <w:color w:val="000000"/>
        </w:rPr>
        <w:t xml:space="preserve">Questa </w:t>
      </w:r>
      <w:proofErr w:type="spellStart"/>
      <w:r w:rsidRPr="00213DB0">
        <w:rPr>
          <w:rFonts w:ascii="Cambria" w:hAnsi="Cambria"/>
          <w:color w:val="000000"/>
        </w:rPr>
        <w:t>iniziativa</w:t>
      </w:r>
      <w:proofErr w:type="spellEnd"/>
      <w:r w:rsidRPr="00213DB0">
        <w:rPr>
          <w:rFonts w:ascii="Cambria" w:hAnsi="Cambria"/>
          <w:color w:val="000000"/>
        </w:rPr>
        <w:t xml:space="preserve">, </w:t>
      </w:r>
      <w:proofErr w:type="spellStart"/>
      <w:r w:rsidRPr="00213DB0">
        <w:rPr>
          <w:rFonts w:ascii="Cambria" w:hAnsi="Cambria"/>
          <w:color w:val="000000"/>
        </w:rPr>
        <w:t>che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auspica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possa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rivivere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anche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nelle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seguenti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programmazioni</w:t>
      </w:r>
      <w:proofErr w:type="spellEnd"/>
      <w:r w:rsidRPr="00213DB0">
        <w:rPr>
          <w:rFonts w:ascii="Cambria" w:hAnsi="Cambria"/>
          <w:color w:val="000000"/>
        </w:rPr>
        <w:t xml:space="preserve">, </w:t>
      </w:r>
      <w:proofErr w:type="spellStart"/>
      <w:r w:rsidRPr="00213DB0">
        <w:rPr>
          <w:rFonts w:ascii="Cambria" w:hAnsi="Cambria"/>
          <w:color w:val="000000"/>
        </w:rPr>
        <w:t>va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letta</w:t>
      </w:r>
      <w:proofErr w:type="spellEnd"/>
      <w:r w:rsidRPr="00213DB0">
        <w:rPr>
          <w:rFonts w:ascii="Cambria" w:hAnsi="Cambria"/>
          <w:color w:val="000000"/>
        </w:rPr>
        <w:t xml:space="preserve"> come un </w:t>
      </w:r>
      <w:proofErr w:type="spellStart"/>
      <w:r w:rsidRPr="00213DB0">
        <w:rPr>
          <w:rFonts w:ascii="Cambria" w:hAnsi="Cambria"/>
          <w:color w:val="000000"/>
        </w:rPr>
        <w:t>omaggio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alla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musica</w:t>
      </w:r>
      <w:proofErr w:type="spellEnd"/>
      <w:r w:rsidRPr="00213DB0">
        <w:rPr>
          <w:rFonts w:ascii="Cambria" w:hAnsi="Cambria"/>
          <w:color w:val="000000"/>
        </w:rPr>
        <w:t xml:space="preserve">, </w:t>
      </w:r>
      <w:proofErr w:type="spellStart"/>
      <w:r w:rsidRPr="00213DB0">
        <w:rPr>
          <w:rFonts w:ascii="Cambria" w:hAnsi="Cambria"/>
          <w:color w:val="000000"/>
        </w:rPr>
        <w:t>declinata</w:t>
      </w:r>
      <w:proofErr w:type="spellEnd"/>
      <w:r w:rsidRPr="00213DB0">
        <w:rPr>
          <w:rFonts w:ascii="Cambria" w:hAnsi="Cambria"/>
          <w:color w:val="000000"/>
        </w:rPr>
        <w:t xml:space="preserve"> in prima </w:t>
      </w:r>
      <w:proofErr w:type="spellStart"/>
      <w:r w:rsidRPr="00213DB0">
        <w:rPr>
          <w:rFonts w:ascii="Cambria" w:hAnsi="Cambria"/>
          <w:color w:val="000000"/>
        </w:rPr>
        <w:t>istanza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nel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suo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stretto</w:t>
      </w:r>
      <w:proofErr w:type="spellEnd"/>
      <w:r w:rsidRPr="00213DB0">
        <w:rPr>
          <w:rFonts w:ascii="Cambria" w:hAnsi="Cambria"/>
          <w:color w:val="000000"/>
        </w:rPr>
        <w:t xml:space="preserve"> e </w:t>
      </w:r>
      <w:proofErr w:type="spellStart"/>
      <w:r w:rsidRPr="00213DB0">
        <w:rPr>
          <w:rFonts w:ascii="Cambria" w:hAnsi="Cambria"/>
          <w:color w:val="000000"/>
        </w:rPr>
        <w:t>originale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rapporto</w:t>
      </w:r>
      <w:proofErr w:type="spellEnd"/>
      <w:r w:rsidRPr="00213DB0">
        <w:rPr>
          <w:rFonts w:ascii="Cambria" w:hAnsi="Cambria"/>
          <w:color w:val="000000"/>
        </w:rPr>
        <w:t xml:space="preserve"> con </w:t>
      </w:r>
      <w:proofErr w:type="spellStart"/>
      <w:r w:rsidRPr="00213DB0">
        <w:rPr>
          <w:rFonts w:ascii="Cambria" w:hAnsi="Cambria"/>
          <w:color w:val="000000"/>
        </w:rPr>
        <w:t>l’immagine</w:t>
      </w:r>
      <w:proofErr w:type="spellEnd"/>
      <w:r w:rsidRPr="00213DB0">
        <w:rPr>
          <w:rFonts w:ascii="Cambria" w:hAnsi="Cambria"/>
          <w:color w:val="000000"/>
        </w:rPr>
        <w:t xml:space="preserve">, </w:t>
      </w:r>
      <w:proofErr w:type="spellStart"/>
      <w:r w:rsidRPr="00213DB0">
        <w:rPr>
          <w:rFonts w:ascii="Cambria" w:hAnsi="Cambria"/>
          <w:color w:val="000000"/>
        </w:rPr>
        <w:t>quindi</w:t>
      </w:r>
      <w:proofErr w:type="spellEnd"/>
      <w:r w:rsidRPr="00213DB0">
        <w:rPr>
          <w:rFonts w:ascii="Cambria" w:hAnsi="Cambria"/>
          <w:color w:val="000000"/>
        </w:rPr>
        <w:t xml:space="preserve"> con </w:t>
      </w:r>
      <w:proofErr w:type="spellStart"/>
      <w:r w:rsidRPr="00213DB0">
        <w:rPr>
          <w:rFonts w:ascii="Cambria" w:hAnsi="Cambria"/>
          <w:color w:val="000000"/>
        </w:rPr>
        <w:t>l’immensità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artistica</w:t>
      </w:r>
      <w:proofErr w:type="spellEnd"/>
      <w:r w:rsidRPr="00213DB0">
        <w:rPr>
          <w:rFonts w:ascii="Cambria" w:hAnsi="Cambria"/>
          <w:color w:val="000000"/>
        </w:rPr>
        <w:t xml:space="preserve"> e </w:t>
      </w:r>
      <w:proofErr w:type="spellStart"/>
      <w:r w:rsidRPr="00213DB0">
        <w:rPr>
          <w:rFonts w:ascii="Cambria" w:hAnsi="Cambria"/>
          <w:color w:val="000000"/>
        </w:rPr>
        <w:t>architettonica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ospitante</w:t>
      </w:r>
      <w:proofErr w:type="spellEnd"/>
      <w:r w:rsidRPr="00213DB0">
        <w:rPr>
          <w:rFonts w:ascii="Cambria" w:hAnsi="Cambria"/>
          <w:color w:val="000000"/>
        </w:rPr>
        <w:t xml:space="preserve"> </w:t>
      </w:r>
      <w:proofErr w:type="spellStart"/>
      <w:r w:rsidRPr="00213DB0">
        <w:rPr>
          <w:rFonts w:ascii="Cambria" w:hAnsi="Cambria"/>
          <w:color w:val="000000"/>
        </w:rPr>
        <w:t>l’evento</w:t>
      </w:r>
      <w:proofErr w:type="spellEnd"/>
      <w:r w:rsidRPr="00213DB0">
        <w:rPr>
          <w:rFonts w:ascii="Cambria" w:hAnsi="Cambria"/>
          <w:color w:val="000000"/>
        </w:rPr>
        <w:t>.</w:t>
      </w:r>
    </w:p>
    <w:p w:rsidR="004E5713" w:rsidRPr="00213DB0" w:rsidRDefault="004E5713" w:rsidP="004E5713">
      <w:pPr>
        <w:spacing w:after="0" w:line="240" w:lineRule="auto"/>
        <w:rPr>
          <w:rFonts w:ascii="Cambria" w:hAnsi="Cambria"/>
        </w:rPr>
      </w:pPr>
    </w:p>
    <w:p w:rsidR="004E5713" w:rsidRPr="00213DB0" w:rsidRDefault="004E5713" w:rsidP="004E5713">
      <w:pPr>
        <w:spacing w:after="0" w:line="240" w:lineRule="auto"/>
        <w:rPr>
          <w:rFonts w:ascii="Cambria" w:hAnsi="Cambria"/>
        </w:rPr>
      </w:pPr>
      <w:r w:rsidRPr="00213DB0">
        <w:rPr>
          <w:rFonts w:ascii="Cambria" w:hAnsi="Cambria"/>
        </w:rPr>
        <w:t xml:space="preserve">Mattia </w:t>
      </w:r>
      <w:r w:rsidRPr="00213DB0">
        <w:rPr>
          <w:rFonts w:ascii="Cambria" w:hAnsi="Cambria"/>
          <w:b/>
        </w:rPr>
        <w:t xml:space="preserve">Palazzi </w:t>
      </w:r>
      <w:proofErr w:type="spellStart"/>
      <w:r w:rsidRPr="00213DB0">
        <w:rPr>
          <w:rFonts w:ascii="Cambria" w:hAnsi="Cambria"/>
        </w:rPr>
        <w:t>Sindaco</w:t>
      </w:r>
      <w:proofErr w:type="spellEnd"/>
      <w:r w:rsidRPr="00213DB0">
        <w:rPr>
          <w:rFonts w:ascii="Cambria" w:hAnsi="Cambria"/>
        </w:rPr>
        <w:t xml:space="preserve"> di </w:t>
      </w:r>
      <w:proofErr w:type="spellStart"/>
      <w:r w:rsidRPr="00213DB0">
        <w:rPr>
          <w:rFonts w:ascii="Cambria" w:hAnsi="Cambria"/>
        </w:rPr>
        <w:t>Manto</w:t>
      </w:r>
      <w:r>
        <w:rPr>
          <w:rFonts w:ascii="Cambria" w:hAnsi="Cambria"/>
        </w:rPr>
        <w:t>v</w:t>
      </w:r>
      <w:r w:rsidRPr="00213DB0">
        <w:rPr>
          <w:rFonts w:ascii="Cambria" w:hAnsi="Cambria"/>
        </w:rPr>
        <w:t>a</w:t>
      </w:r>
      <w:proofErr w:type="spellEnd"/>
    </w:p>
    <w:p w:rsidR="004E5713" w:rsidRDefault="004E5713" w:rsidP="004E5713">
      <w:pPr>
        <w:spacing w:after="0" w:line="240" w:lineRule="auto"/>
        <w:rPr>
          <w:rFonts w:ascii="Cambria" w:hAnsi="Cambria"/>
        </w:rPr>
      </w:pPr>
      <w:r w:rsidRPr="00213DB0">
        <w:rPr>
          <w:rFonts w:ascii="Cambria" w:hAnsi="Cambria"/>
        </w:rPr>
        <w:t xml:space="preserve">Enrico </w:t>
      </w:r>
      <w:proofErr w:type="spellStart"/>
      <w:r w:rsidRPr="00213DB0">
        <w:rPr>
          <w:rFonts w:ascii="Cambria" w:hAnsi="Cambria"/>
          <w:b/>
        </w:rPr>
        <w:t>Voceri</w:t>
      </w:r>
      <w:proofErr w:type="spellEnd"/>
      <w:r w:rsidRPr="00213DB0">
        <w:rPr>
          <w:rFonts w:ascii="Cambria" w:hAnsi="Cambria"/>
          <w:b/>
        </w:rPr>
        <w:t xml:space="preserve"> </w:t>
      </w:r>
      <w:proofErr w:type="spellStart"/>
      <w:r w:rsidRPr="00213DB0">
        <w:rPr>
          <w:rFonts w:ascii="Cambria" w:hAnsi="Cambria"/>
        </w:rPr>
        <w:t>Presidente</w:t>
      </w:r>
      <w:proofErr w:type="spellEnd"/>
      <w:r w:rsidRPr="00213DB0">
        <w:rPr>
          <w:rFonts w:ascii="Cambria" w:hAnsi="Cambria"/>
        </w:rPr>
        <w:t xml:space="preserve"> Fondazione Palazzo Te</w:t>
      </w:r>
    </w:p>
    <w:p w:rsidR="0071146B" w:rsidRPr="0071146B" w:rsidRDefault="004E5713" w:rsidP="004E5713">
      <w:pPr>
        <w:spacing w:after="0" w:line="240" w:lineRule="auto"/>
        <w:rPr>
          <w:rFonts w:ascii="Cambria" w:eastAsia="MS Mincho" w:hAnsi="Cambria" w:cs="Calibri Bold Italic"/>
          <w:b/>
          <w:lang w:val="it-IT" w:eastAsia="it-IT"/>
        </w:rPr>
      </w:pPr>
      <w:r>
        <w:rPr>
          <w:rFonts w:ascii="Cambria" w:hAnsi="Cambria"/>
        </w:rPr>
        <w:t xml:space="preserve">Stefano </w:t>
      </w:r>
      <w:r w:rsidRPr="00B922B9">
        <w:rPr>
          <w:rFonts w:ascii="Cambria" w:hAnsi="Cambria"/>
          <w:b/>
        </w:rPr>
        <w:t>Benetti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Direttore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Musei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Civici</w:t>
      </w:r>
      <w:proofErr w:type="spellEnd"/>
      <w:r>
        <w:rPr>
          <w:rFonts w:ascii="Cambria" w:hAnsi="Cambria"/>
        </w:rPr>
        <w:t xml:space="preserve"> di </w:t>
      </w:r>
      <w:proofErr w:type="spellStart"/>
      <w:r>
        <w:rPr>
          <w:rFonts w:ascii="Cambria" w:hAnsi="Cambria"/>
        </w:rPr>
        <w:t>Mantova</w:t>
      </w:r>
      <w:bookmarkStart w:id="0" w:name="_GoBack"/>
      <w:bookmarkEnd w:id="0"/>
      <w:proofErr w:type="spellEnd"/>
    </w:p>
    <w:p w:rsidR="0071146B" w:rsidRDefault="0071146B" w:rsidP="004E57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mbria" w:eastAsia="MS Mincho" w:hAnsi="Cambria" w:cs="Calibri Bold Italic"/>
          <w:b/>
          <w:lang w:val="it-IT" w:eastAsia="it-IT"/>
        </w:rPr>
      </w:pPr>
    </w:p>
    <w:sectPr w:rsidR="0071146B" w:rsidSect="003749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FDC" w:rsidRDefault="00133FDC" w:rsidP="00912A8C">
      <w:pPr>
        <w:spacing w:after="0" w:line="240" w:lineRule="auto"/>
      </w:pPr>
      <w:r>
        <w:separator/>
      </w:r>
    </w:p>
  </w:endnote>
  <w:endnote w:type="continuationSeparator" w:id="0">
    <w:p w:rsidR="00133FDC" w:rsidRDefault="00133FDC" w:rsidP="0091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Bold Italic">
    <w:altName w:val="Calibri"/>
    <w:panose1 w:val="020F07020304040A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Pr="00912A8C" w:rsidRDefault="00912A8C" w:rsidP="00912A8C">
    <w:pPr>
      <w:pStyle w:val="Pidipagina"/>
      <w:ind w:left="-360"/>
      <w:rPr>
        <w:u w:val="single"/>
      </w:rPr>
    </w:pPr>
    <w:r w:rsidRPr="00090B1A">
      <w:rPr>
        <w:noProof/>
      </w:rPr>
      <w:drawing>
        <wp:inline distT="0" distB="0" distL="0" distR="0">
          <wp:extent cx="6645600" cy="837936"/>
          <wp:effectExtent l="0" t="0" r="3175" b="635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foot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379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FDC" w:rsidRDefault="00133FDC" w:rsidP="00912A8C">
      <w:pPr>
        <w:spacing w:after="0" w:line="240" w:lineRule="auto"/>
      </w:pPr>
      <w:r>
        <w:separator/>
      </w:r>
    </w:p>
  </w:footnote>
  <w:footnote w:type="continuationSeparator" w:id="0">
    <w:p w:rsidR="00133FDC" w:rsidRDefault="00133FDC" w:rsidP="00912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 w:rsidP="00912A8C">
    <w:pPr>
      <w:pStyle w:val="Intestazione"/>
      <w:ind w:left="-360"/>
      <w:jc w:val="center"/>
    </w:pPr>
    <w:r>
      <w:rPr>
        <w:noProof/>
      </w:rPr>
      <w:drawing>
        <wp:inline distT="0" distB="0" distL="0" distR="0">
          <wp:extent cx="6607529" cy="1042178"/>
          <wp:effectExtent l="0" t="0" r="3175" b="5715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7529" cy="10421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A8C" w:rsidRDefault="00912A8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8C"/>
    <w:rsid w:val="00090B1A"/>
    <w:rsid w:val="00133FDC"/>
    <w:rsid w:val="0016689D"/>
    <w:rsid w:val="00374969"/>
    <w:rsid w:val="004E5713"/>
    <w:rsid w:val="0065538D"/>
    <w:rsid w:val="00677880"/>
    <w:rsid w:val="0071146B"/>
    <w:rsid w:val="00912A8C"/>
    <w:rsid w:val="00D12BE7"/>
    <w:rsid w:val="00E57241"/>
    <w:rsid w:val="00E757D5"/>
    <w:rsid w:val="00F1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8F3FFB-10E8-447B-8B41-2D1F9860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2A8C"/>
  </w:style>
  <w:style w:type="paragraph" w:styleId="Pidipagina">
    <w:name w:val="footer"/>
    <w:basedOn w:val="Normale"/>
    <w:link w:val="PidipaginaCarattere"/>
    <w:uiPriority w:val="99"/>
    <w:unhideWhenUsed/>
    <w:rsid w:val="00912A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2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3</cp:revision>
  <dcterms:created xsi:type="dcterms:W3CDTF">2018-06-08T08:08:00Z</dcterms:created>
  <dcterms:modified xsi:type="dcterms:W3CDTF">2018-06-18T07:54:00Z</dcterms:modified>
</cp:coreProperties>
</file>